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0" w:type="dxa"/>
        <w:tblLook w:val="04A0" w:firstRow="1" w:lastRow="0" w:firstColumn="1" w:lastColumn="0" w:noHBand="0" w:noVBand="1"/>
      </w:tblPr>
      <w:tblGrid>
        <w:gridCol w:w="339"/>
        <w:gridCol w:w="2621"/>
        <w:gridCol w:w="945"/>
        <w:gridCol w:w="1643"/>
        <w:gridCol w:w="948"/>
        <w:gridCol w:w="948"/>
        <w:gridCol w:w="948"/>
        <w:gridCol w:w="948"/>
      </w:tblGrid>
      <w:tr w:rsidR="00BD5B65" w:rsidRPr="00BD5B65" w:rsidTr="00BD5B65">
        <w:trPr>
          <w:trHeight w:val="330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Units</w:t>
            </w:r>
          </w:p>
        </w:tc>
        <w:tc>
          <w:tcPr>
            <w:tcW w:w="5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Identify individual canal, lateral, or ditch</w:t>
            </w:r>
          </w:p>
        </w:tc>
      </w:tr>
      <w:tr w:rsidR="00BD5B65" w:rsidRPr="00BD5B65" w:rsidTr="00BD5B65">
        <w:trPr>
          <w:trHeight w:val="315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D5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Insert name here</w:t>
            </w: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510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Length of existing canal/lateral/ditch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510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Irrigated acreage served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315"/>
        </w:trPr>
        <w:tc>
          <w:tcPr>
            <w:tcW w:w="9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Irrigation season</w:t>
            </w:r>
          </w:p>
        </w:tc>
      </w:tr>
      <w:tr w:rsidR="00BD5B65" w:rsidRPr="00BD5B65" w:rsidTr="00BD5B65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diversion flow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seasonal diversion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52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no. of days water carried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315"/>
        </w:trPr>
        <w:tc>
          <w:tcPr>
            <w:tcW w:w="9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Non-irrigation season (</w:t>
            </w:r>
            <w:proofErr w:type="spellStart"/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stockwater</w:t>
            </w:r>
            <w:proofErr w:type="spellEnd"/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</w:p>
        </w:tc>
      </w:tr>
      <w:tr w:rsidR="00BD5B65" w:rsidRPr="00BD5B65" w:rsidTr="00BD5B65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diversion flow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seasonal diversion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52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no. of days water carried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52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Length of ditch carrying winter water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315"/>
        </w:trPr>
        <w:tc>
          <w:tcPr>
            <w:tcW w:w="9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Describe EXISTING lined or piped sections</w:t>
            </w:r>
          </w:p>
        </w:tc>
      </w:tr>
      <w:tr w:rsidR="00BD5B65" w:rsidRPr="00BD5B65" w:rsidTr="00BD5B65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Lined length  </w:t>
            </w: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(see Note 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Liner type (concrete, earth, </w:t>
            </w:r>
            <w:proofErr w:type="spellStart"/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Note 1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B65" w:rsidRPr="00BD5B65" w:rsidTr="00BD5B65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installed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Liner condition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Note 2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B65" w:rsidRPr="00BD5B65" w:rsidTr="00BD5B65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Piped length  </w:t>
            </w: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(see Note 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52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Remaining unlined/</w:t>
            </w:r>
            <w:proofErr w:type="spellStart"/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unpiped</w:t>
            </w:r>
            <w:proofErr w:type="spellEnd"/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length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510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Unlined Length to be replaced/improved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540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Existing piped/lined Length to be replaced/improved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B65" w:rsidRPr="00BD5B65" w:rsidTr="00BD5B65">
        <w:trPr>
          <w:trHeight w:val="1140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Proposed replacement material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pressurized pipe, non-pressurized pipe, or liner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5" w:rsidRPr="00BD5B65" w:rsidRDefault="00BD5B65" w:rsidP="00B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D5B65" w:rsidRPr="00BD5B65" w:rsidRDefault="00BD5B65">
      <w:pPr>
        <w:rPr>
          <w:sz w:val="20"/>
          <w:szCs w:val="20"/>
        </w:rPr>
      </w:pPr>
      <w:r w:rsidRPr="00BD5B65">
        <w:rPr>
          <w:sz w:val="20"/>
          <w:szCs w:val="20"/>
        </w:rPr>
        <w:t>Notes:</w:t>
      </w:r>
    </w:p>
    <w:p w:rsidR="00BD5B65" w:rsidRPr="00BD5B65" w:rsidRDefault="00BD5B65" w:rsidP="00BD5B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5B65">
        <w:rPr>
          <w:sz w:val="20"/>
          <w:szCs w:val="20"/>
        </w:rPr>
        <w:t>Type of liner may be concrete, earth (clay), membrane or other (please specify).</w:t>
      </w:r>
    </w:p>
    <w:p w:rsidR="00BD5B65" w:rsidRPr="00BD5B65" w:rsidRDefault="00BD5B65" w:rsidP="00BD5B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5B65">
        <w:rPr>
          <w:sz w:val="20"/>
          <w:szCs w:val="20"/>
        </w:rPr>
        <w:t>Condition of liner should be rated as poor, satisfactory, good.</w:t>
      </w:r>
    </w:p>
    <w:p w:rsidR="00BD5B65" w:rsidRDefault="00BD5B65" w:rsidP="003921FE">
      <w:pPr>
        <w:pStyle w:val="ListParagraph"/>
        <w:numPr>
          <w:ilvl w:val="0"/>
          <w:numId w:val="2"/>
        </w:numPr>
      </w:pPr>
      <w:r>
        <w:t>Disregard dispersed piped or concrete lined segments with individual lengths of less than 100 feet</w:t>
      </w:r>
    </w:p>
    <w:sectPr w:rsidR="00BD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11E3"/>
    <w:multiLevelType w:val="hybridMultilevel"/>
    <w:tmpl w:val="729E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E5D05"/>
    <w:multiLevelType w:val="hybridMultilevel"/>
    <w:tmpl w:val="C4E4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65"/>
    <w:rsid w:val="001749A1"/>
    <w:rsid w:val="0055280A"/>
    <w:rsid w:val="00716767"/>
    <w:rsid w:val="00B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CDCC7-E7A5-4FD2-BE02-13748BF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Bradley J</dc:creator>
  <cp:keywords/>
  <dc:description/>
  <cp:lastModifiedBy>Parry, Bradley J</cp:lastModifiedBy>
  <cp:revision>2</cp:revision>
  <dcterms:created xsi:type="dcterms:W3CDTF">2019-05-20T21:44:00Z</dcterms:created>
  <dcterms:modified xsi:type="dcterms:W3CDTF">2019-05-20T21:44:00Z</dcterms:modified>
</cp:coreProperties>
</file>