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09" w:rsidRPr="006B6F65" w:rsidRDefault="00127D09" w:rsidP="00127D09">
      <w:pPr>
        <w:jc w:val="center"/>
      </w:pPr>
      <w:r w:rsidRPr="00A153AB">
        <w:rPr>
          <w:caps/>
          <w:u w:val="single"/>
        </w:rPr>
        <w:t>Constraints on the Availability of Water</w:t>
      </w:r>
      <w:r>
        <w:rPr>
          <w:rStyle w:val="CommentReference"/>
          <w:vanish/>
        </w:rPr>
        <w:t xml:space="preserve"> </w:t>
      </w:r>
    </w:p>
    <w:p w:rsidR="00127D09" w:rsidRPr="00F36877" w:rsidRDefault="00127D09" w:rsidP="00127D09"/>
    <w:p w:rsidR="00536152" w:rsidRPr="002C3B76" w:rsidRDefault="00536152" w:rsidP="00536152">
      <w:pPr>
        <w:spacing w:line="480" w:lineRule="auto"/>
        <w:ind w:firstLine="720"/>
        <w:rPr>
          <w:bCs/>
        </w:rPr>
      </w:pPr>
      <w:r>
        <w:rPr>
          <w:bCs/>
        </w:rPr>
        <w:t xml:space="preserve">(a)  </w:t>
      </w:r>
      <w:r w:rsidRPr="002C3B76">
        <w:rPr>
          <w:bCs/>
        </w:rPr>
        <w:t xml:space="preserve">In its operation of the Project, the Contracting Officer will use all reasonable means to guard against a </w:t>
      </w:r>
      <w:r>
        <w:rPr>
          <w:bCs/>
        </w:rPr>
        <w:t>c</w:t>
      </w:r>
      <w:r w:rsidRPr="002C3B76">
        <w:rPr>
          <w:bCs/>
        </w:rPr>
        <w:t xml:space="preserve">ondition of </w:t>
      </w:r>
      <w:r>
        <w:rPr>
          <w:bCs/>
        </w:rPr>
        <w:t>s</w:t>
      </w:r>
      <w:r w:rsidRPr="002C3B76">
        <w:rPr>
          <w:bCs/>
        </w:rPr>
        <w:t xml:space="preserve">hortage in the quantity of water to be made available to the Contractor pursuant to this Contract.  In the event the Contracting Officer determines that a </w:t>
      </w:r>
      <w:r>
        <w:rPr>
          <w:bCs/>
        </w:rPr>
        <w:t>c</w:t>
      </w:r>
      <w:r w:rsidRPr="002C3B76">
        <w:rPr>
          <w:bCs/>
        </w:rPr>
        <w:t xml:space="preserve">ondition of </w:t>
      </w:r>
      <w:r>
        <w:rPr>
          <w:bCs/>
        </w:rPr>
        <w:t>s</w:t>
      </w:r>
      <w:r w:rsidRPr="002C3B76">
        <w:rPr>
          <w:bCs/>
        </w:rPr>
        <w:t>hortage appears probable, the Contracting Officer will notify the Contractor of said determination as soon as practicable.</w:t>
      </w:r>
    </w:p>
    <w:p w:rsidR="00916EE3" w:rsidRPr="00536152" w:rsidRDefault="00536152" w:rsidP="00536152">
      <w:pPr>
        <w:spacing w:line="480" w:lineRule="auto"/>
        <w:ind w:firstLine="720"/>
        <w:rPr>
          <w:b/>
        </w:rPr>
      </w:pPr>
      <w:r>
        <w:rPr>
          <w:bCs/>
        </w:rPr>
        <w:t xml:space="preserve">(b)  </w:t>
      </w:r>
      <w:r w:rsidRPr="002C3B76">
        <w:rPr>
          <w:bCs/>
        </w:rPr>
        <w:t xml:space="preserve">If there is a </w:t>
      </w:r>
      <w:r>
        <w:rPr>
          <w:bCs/>
        </w:rPr>
        <w:t>c</w:t>
      </w:r>
      <w:r w:rsidRPr="002C3B76">
        <w:rPr>
          <w:bCs/>
        </w:rPr>
        <w:t xml:space="preserve">ondition of </w:t>
      </w:r>
      <w:r>
        <w:rPr>
          <w:bCs/>
        </w:rPr>
        <w:t>s</w:t>
      </w:r>
      <w:r w:rsidRPr="002C3B76">
        <w:rPr>
          <w:bCs/>
        </w:rPr>
        <w:t xml:space="preserve">hortage because of </w:t>
      </w:r>
      <w:r w:rsidRPr="00240EA8">
        <w:rPr>
          <w:bCs/>
        </w:rPr>
        <w:t>inaccurate runoff forecasting or other similar</w:t>
      </w:r>
      <w:r>
        <w:rPr>
          <w:bCs/>
        </w:rPr>
        <w:t xml:space="preserve"> operational</w:t>
      </w:r>
      <w:r w:rsidRPr="00240EA8">
        <w:rPr>
          <w:bCs/>
        </w:rPr>
        <w:t xml:space="preserve"> errors affecting</w:t>
      </w:r>
      <w:r>
        <w:rPr>
          <w:bCs/>
        </w:rPr>
        <w:t xml:space="preserve"> </w:t>
      </w:r>
      <w:r w:rsidRPr="002C3B76">
        <w:rPr>
          <w:bCs/>
        </w:rPr>
        <w:t>the Project</w:t>
      </w:r>
      <w:r>
        <w:rPr>
          <w:bCs/>
        </w:rPr>
        <w:t>;</w:t>
      </w:r>
      <w:r w:rsidRPr="002C3B76">
        <w:rPr>
          <w:bCs/>
        </w:rPr>
        <w:t xml:space="preserve"> drought</w:t>
      </w:r>
      <w:r>
        <w:rPr>
          <w:bCs/>
        </w:rPr>
        <w:t xml:space="preserve"> and</w:t>
      </w:r>
      <w:r w:rsidRPr="002C3B76">
        <w:rPr>
          <w:bCs/>
        </w:rPr>
        <w:t xml:space="preserve"> other physical</w:t>
      </w:r>
      <w:r>
        <w:rPr>
          <w:bCs/>
        </w:rPr>
        <w:t xml:space="preserve"> or natural</w:t>
      </w:r>
      <w:r w:rsidRPr="002C3B76">
        <w:rPr>
          <w:bCs/>
        </w:rPr>
        <w:t xml:space="preserve"> causes beyond the control of the Contracting Officer</w:t>
      </w:r>
      <w:r>
        <w:rPr>
          <w:bCs/>
        </w:rPr>
        <w:t>;</w:t>
      </w:r>
      <w:r w:rsidRPr="002C3B76">
        <w:rPr>
          <w:bCs/>
        </w:rPr>
        <w:t xml:space="preserve"> or actions taken by the Contracting Officer to meet current and future legal obligations, then no liability shall accrue against the United </w:t>
      </w:r>
      <w:r>
        <w:rPr>
          <w:bCs/>
        </w:rPr>
        <w:t xml:space="preserve">States </w:t>
      </w:r>
      <w:r w:rsidRPr="002C3B76">
        <w:rPr>
          <w:bCs/>
        </w:rPr>
        <w:t>or any of</w:t>
      </w:r>
      <w:r w:rsidRPr="002C3B76">
        <w:rPr>
          <w:b/>
          <w:bCs/>
          <w:i/>
        </w:rPr>
        <w:t xml:space="preserve"> </w:t>
      </w:r>
      <w:r w:rsidRPr="002C3B76">
        <w:rPr>
          <w:bCs/>
        </w:rPr>
        <w:t>its officers, agents, or employees for any damage, direct or indirect, arising therefrom.</w:t>
      </w:r>
      <w:bookmarkStart w:id="0" w:name="_GoBack"/>
      <w:bookmarkEnd w:id="0"/>
    </w:p>
    <w:sectPr w:rsidR="00916EE3" w:rsidRPr="00536152" w:rsidSect="00353672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09" w:rsidRDefault="00127D09" w:rsidP="00127D09">
      <w:r>
        <w:separator/>
      </w:r>
    </w:p>
  </w:endnote>
  <w:endnote w:type="continuationSeparator" w:id="0">
    <w:p w:rsidR="00127D09" w:rsidRDefault="00127D09" w:rsidP="0012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7F" w:rsidRPr="00D231F8" w:rsidRDefault="008301B2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="0052269D"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C17E7F" w:rsidRPr="00D231F8" w:rsidRDefault="00536152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09" w:rsidRDefault="00A274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3672">
      <w:rPr>
        <w:noProof/>
      </w:rPr>
      <w:t>1</w:t>
    </w:r>
    <w:r>
      <w:rPr>
        <w:noProof/>
      </w:rPr>
      <w:fldChar w:fldCharType="end"/>
    </w:r>
  </w:p>
  <w:p w:rsidR="00C111C8" w:rsidRPr="00127D09" w:rsidRDefault="00536152" w:rsidP="00127D0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09" w:rsidRDefault="00127D09" w:rsidP="00127D09">
      <w:r>
        <w:separator/>
      </w:r>
    </w:p>
  </w:footnote>
  <w:footnote w:type="continuationSeparator" w:id="0">
    <w:p w:rsidR="00127D09" w:rsidRDefault="00127D09" w:rsidP="0012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D09"/>
    <w:rsid w:val="00127D09"/>
    <w:rsid w:val="001329F4"/>
    <w:rsid w:val="00241276"/>
    <w:rsid w:val="002B2501"/>
    <w:rsid w:val="00353672"/>
    <w:rsid w:val="0052269D"/>
    <w:rsid w:val="00536152"/>
    <w:rsid w:val="00627063"/>
    <w:rsid w:val="008301B2"/>
    <w:rsid w:val="0090374E"/>
    <w:rsid w:val="00916EE3"/>
    <w:rsid w:val="00A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F9AAA-882B-4F60-8B2D-8E88636C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7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7D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7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0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27D09"/>
  </w:style>
  <w:style w:type="character" w:styleId="CommentReference">
    <w:name w:val="annotation reference"/>
    <w:basedOn w:val="DefaultParagraphFont"/>
    <w:semiHidden/>
    <w:rsid w:val="00127D09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27D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D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27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Rizzi, Shannon M</cp:lastModifiedBy>
  <cp:revision>3</cp:revision>
  <dcterms:created xsi:type="dcterms:W3CDTF">2016-02-02T20:09:00Z</dcterms:created>
  <dcterms:modified xsi:type="dcterms:W3CDTF">2016-11-02T23:56:00Z</dcterms:modified>
</cp:coreProperties>
</file>