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091797">
      <w:pPr>
        <w:shd w:val="clear" w:color="auto" w:fill="FFFFFF"/>
        <w:spacing w:before="100" w:beforeAutospacing="1" w:after="100" w:afterAutospacing="1"/>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4256D4" w:rsidRDefault="0080765F" w:rsidP="009908B1">
      <w:pPr>
        <w:pStyle w:val="vi-bulletslastline"/>
        <w:rPr>
          <w:rFonts w:eastAsia="Times New Roman"/>
        </w:rPr>
      </w:pPr>
      <w:r>
        <w:rPr>
          <w:b/>
          <w:i/>
          <w:shd w:val="clear" w:color="auto" w:fill="FFFFFF"/>
        </w:rPr>
        <w:t xml:space="preserve">Volume </w:t>
      </w:r>
      <w:r w:rsidR="00B078E6">
        <w:rPr>
          <w:b/>
          <w:i/>
          <w:shd w:val="clear" w:color="auto" w:fill="FFFFFF"/>
        </w:rPr>
        <w:t>39</w:t>
      </w:r>
      <w:r>
        <w:rPr>
          <w:shd w:val="clear" w:color="auto" w:fill="FFFFFF"/>
        </w:rPr>
        <w:br/>
      </w:r>
      <w:r w:rsidR="00B078E6" w:rsidRPr="00B078E6">
        <w:rPr>
          <w:rFonts w:eastAsia="Times New Roman"/>
        </w:rPr>
        <w:t xml:space="preserve">Karp, C., and J. Lyons. </w:t>
      </w:r>
      <w:r w:rsidR="00B078E6" w:rsidRPr="009908B1">
        <w:rPr>
          <w:rFonts w:eastAsia="Times New Roman"/>
          <w:i/>
        </w:rPr>
        <w:t>Evaluation of Fish Holding at the Tracy Fish Collection Facility, Tracy, California</w:t>
      </w:r>
      <w:r w:rsidR="009908B1">
        <w:rPr>
          <w:rFonts w:eastAsia="Times New Roman"/>
        </w:rPr>
        <w:t xml:space="preserve">. </w:t>
      </w:r>
      <w:r w:rsidR="00B078E6" w:rsidRPr="00B078E6">
        <w:rPr>
          <w:rFonts w:eastAsia="Times New Roman"/>
        </w:rPr>
        <w:t>Tracy Fish Collection Facility Studies, Volume 39, U.S. Bureau of Reclamation, Mid Pacific Region and Denver T</w:t>
      </w:r>
      <w:r w:rsidR="00B078E6">
        <w:rPr>
          <w:rFonts w:eastAsia="Times New Roman"/>
        </w:rPr>
        <w:t>echnical Service Center, 26 pp.</w:t>
      </w:r>
    </w:p>
    <w:p w:rsidR="00D83272" w:rsidRPr="0080765F" w:rsidRDefault="00B078E6" w:rsidP="00D83272">
      <w:pPr>
        <w:rPr>
          <w:shd w:val="clear" w:color="auto" w:fill="FFFFFF"/>
        </w:rPr>
      </w:pPr>
      <w:r w:rsidRPr="00B078E6">
        <w:rPr>
          <w:shd w:val="clear" w:color="auto" w:fill="FFFFFF"/>
        </w:rPr>
        <w:t xml:space="preserve">The U.S. Department of the Interior, Bureau of Reclamation’s Tracy Fish Collection Facility in central California was designed to divert, collect, hold, and return salvaged fish to the Sacramento-San Joaquin Delta. Fish diverted from entry into the Delta Mendota Canal are collected and held in large circular recessed holding tanks for up to 24 hours (h) awaiting transport. We conducted experiments to determine if holding conditions were damaging collected fish. Sacramento blackfish, </w:t>
      </w:r>
      <w:proofErr w:type="spellStart"/>
      <w:r w:rsidRPr="00C53DD0">
        <w:rPr>
          <w:i/>
          <w:shd w:val="clear" w:color="auto" w:fill="FFFFFF"/>
        </w:rPr>
        <w:t>Orthodon</w:t>
      </w:r>
      <w:proofErr w:type="spellEnd"/>
      <w:r w:rsidRPr="00C53DD0">
        <w:rPr>
          <w:i/>
          <w:shd w:val="clear" w:color="auto" w:fill="FFFFFF"/>
        </w:rPr>
        <w:t xml:space="preserve"> </w:t>
      </w:r>
      <w:proofErr w:type="spellStart"/>
      <w:r w:rsidRPr="00C53DD0">
        <w:rPr>
          <w:i/>
          <w:shd w:val="clear" w:color="auto" w:fill="FFFFFF"/>
        </w:rPr>
        <w:t>microlepidotus</w:t>
      </w:r>
      <w:proofErr w:type="spellEnd"/>
      <w:r w:rsidRPr="00B078E6">
        <w:rPr>
          <w:shd w:val="clear" w:color="auto" w:fill="FFFFFF"/>
        </w:rPr>
        <w:t xml:space="preserve">; </w:t>
      </w:r>
      <w:proofErr w:type="spellStart"/>
      <w:r w:rsidRPr="00B078E6">
        <w:rPr>
          <w:shd w:val="clear" w:color="auto" w:fill="FFFFFF"/>
        </w:rPr>
        <w:t>splittail</w:t>
      </w:r>
      <w:proofErr w:type="spellEnd"/>
      <w:r w:rsidRPr="00B078E6">
        <w:rPr>
          <w:shd w:val="clear" w:color="auto" w:fill="FFFFFF"/>
        </w:rPr>
        <w:t xml:space="preserve">, </w:t>
      </w:r>
      <w:proofErr w:type="spellStart"/>
      <w:r w:rsidRPr="00C53DD0">
        <w:rPr>
          <w:i/>
          <w:shd w:val="clear" w:color="auto" w:fill="FFFFFF"/>
        </w:rPr>
        <w:t>Pogonichthyes</w:t>
      </w:r>
      <w:proofErr w:type="spellEnd"/>
      <w:r w:rsidRPr="00C53DD0">
        <w:rPr>
          <w:i/>
          <w:shd w:val="clear" w:color="auto" w:fill="FFFFFF"/>
        </w:rPr>
        <w:t xml:space="preserve"> </w:t>
      </w:r>
      <w:proofErr w:type="spellStart"/>
      <w:r w:rsidRPr="00C53DD0">
        <w:rPr>
          <w:i/>
          <w:shd w:val="clear" w:color="auto" w:fill="FFFFFF"/>
        </w:rPr>
        <w:t>macrolepidotus</w:t>
      </w:r>
      <w:proofErr w:type="spellEnd"/>
      <w:r w:rsidRPr="00B078E6">
        <w:rPr>
          <w:shd w:val="clear" w:color="auto" w:fill="FFFFFF"/>
        </w:rPr>
        <w:t xml:space="preserve">; threadfin shad, </w:t>
      </w:r>
      <w:proofErr w:type="spellStart"/>
      <w:r w:rsidRPr="00C53DD0">
        <w:rPr>
          <w:i/>
          <w:shd w:val="clear" w:color="auto" w:fill="FFFFFF"/>
        </w:rPr>
        <w:t>Dorosoma</w:t>
      </w:r>
      <w:proofErr w:type="spellEnd"/>
      <w:r w:rsidRPr="00C53DD0">
        <w:rPr>
          <w:i/>
          <w:shd w:val="clear" w:color="auto" w:fill="FFFFFF"/>
        </w:rPr>
        <w:t xml:space="preserve"> </w:t>
      </w:r>
      <w:proofErr w:type="spellStart"/>
      <w:r w:rsidRPr="00C53DD0">
        <w:rPr>
          <w:i/>
          <w:shd w:val="clear" w:color="auto" w:fill="FFFFFF"/>
        </w:rPr>
        <w:t>petenense</w:t>
      </w:r>
      <w:proofErr w:type="spellEnd"/>
      <w:r w:rsidRPr="00B078E6">
        <w:rPr>
          <w:shd w:val="clear" w:color="auto" w:fill="FFFFFF"/>
        </w:rPr>
        <w:t xml:space="preserve">; American shad, </w:t>
      </w:r>
      <w:proofErr w:type="spellStart"/>
      <w:r w:rsidRPr="00C53DD0">
        <w:rPr>
          <w:i/>
          <w:shd w:val="clear" w:color="auto" w:fill="FFFFFF"/>
        </w:rPr>
        <w:t>Alosa</w:t>
      </w:r>
      <w:proofErr w:type="spellEnd"/>
      <w:r w:rsidRPr="00C53DD0">
        <w:rPr>
          <w:i/>
          <w:shd w:val="clear" w:color="auto" w:fill="FFFFFF"/>
        </w:rPr>
        <w:t xml:space="preserve"> </w:t>
      </w:r>
      <w:proofErr w:type="spellStart"/>
      <w:r w:rsidRPr="00C53DD0">
        <w:rPr>
          <w:i/>
          <w:shd w:val="clear" w:color="auto" w:fill="FFFFFF"/>
        </w:rPr>
        <w:t>sapidissima</w:t>
      </w:r>
      <w:proofErr w:type="spellEnd"/>
      <w:r w:rsidRPr="00B078E6">
        <w:rPr>
          <w:shd w:val="clear" w:color="auto" w:fill="FFFFFF"/>
        </w:rPr>
        <w:t xml:space="preserve">; and steelhead, </w:t>
      </w:r>
      <w:proofErr w:type="spellStart"/>
      <w:r w:rsidRPr="00C53DD0">
        <w:rPr>
          <w:i/>
          <w:shd w:val="clear" w:color="auto" w:fill="FFFFFF"/>
        </w:rPr>
        <w:t>Onchorhynchus</w:t>
      </w:r>
      <w:proofErr w:type="spellEnd"/>
      <w:r w:rsidRPr="00C53DD0">
        <w:rPr>
          <w:i/>
          <w:shd w:val="clear" w:color="auto" w:fill="FFFFFF"/>
        </w:rPr>
        <w:t xml:space="preserve"> mykiss</w:t>
      </w:r>
      <w:r w:rsidRPr="00B078E6">
        <w:rPr>
          <w:shd w:val="clear" w:color="auto" w:fill="FFFFFF"/>
        </w:rPr>
        <w:t>, were held with wild entrainment for varying time periods, and then examined for scale loss. Some fish were held for 24-h survival assessment. We observed no open lacerations or missing body parts on the experimental fish. Both holding and fish lift/transfer processes caused some scale loss (up to 58.3 percent of the fish); however, most fish (92.2 percent) showed less than 5 percent loss. Twenty-four-h survival was high for all species except one test with American Shad. We found no statistical relationship between scale loss and holding time, debris load, tank velocity, and density of wild entrained fish.</w:t>
      </w:r>
      <w:r w:rsidR="003E6DC0">
        <w:rPr>
          <w:shd w:val="clear" w:color="auto" w:fill="FFFFFF"/>
        </w:rPr>
        <w:t xml:space="preserve"> (Updated January </w:t>
      </w:r>
      <w:bookmarkStart w:id="0" w:name="_GoBack"/>
      <w:bookmarkEnd w:id="0"/>
      <w:r w:rsidR="003E6DC0">
        <w:rPr>
          <w:shd w:val="clear" w:color="auto" w:fill="FFFFFF"/>
        </w:rPr>
        <w:t>29, 2013)</w:t>
      </w:r>
    </w:p>
    <w:sectPr w:rsidR="00D83272" w:rsidRPr="0080765F" w:rsidSect="009A7A28">
      <w:headerReference w:type="default" r:id="rId7"/>
      <w:footerReference w:type="default" r:id="rId8"/>
      <w:headerReference w:type="first" r:id="rId9"/>
      <w:footerReference w:type="first" r:id="rId10"/>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52717"/>
      <w:docPartObj>
        <w:docPartGallery w:val="Page Numbers (Bottom of Page)"/>
        <w:docPartUnique/>
      </w:docPartObj>
    </w:sdtPr>
    <w:sdtEndPr>
      <w:rPr>
        <w:noProof/>
      </w:rPr>
    </w:sdtEndPr>
    <w:sdtContent>
      <w:p w:rsidR="009A7A28" w:rsidRDefault="009A7A28">
        <w:pPr>
          <w:pStyle w:val="Footer"/>
          <w:jc w:val="center"/>
        </w:pPr>
        <w:r>
          <w:fldChar w:fldCharType="begin"/>
        </w:r>
        <w:r>
          <w:instrText xml:space="preserve"> PAGE   \* MERGEFORMAT </w:instrText>
        </w:r>
        <w:r>
          <w:fldChar w:fldCharType="separate"/>
        </w:r>
        <w:r w:rsidR="00D83272">
          <w:rPr>
            <w:noProof/>
          </w:rPr>
          <w:t>2</w:t>
        </w:r>
        <w:r>
          <w:rPr>
            <w:noProof/>
          </w:rPr>
          <w:fldChar w:fldCharType="end"/>
        </w:r>
      </w:p>
    </w:sdtContent>
  </w:sdt>
  <w:p w:rsidR="009A7A28" w:rsidRDefault="009A7A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231537"/>
      <w:docPartObj>
        <w:docPartGallery w:val="Page Numbers (Bottom of Page)"/>
        <w:docPartUnique/>
      </w:docPartObj>
    </w:sdtPr>
    <w:sdtEndPr>
      <w:rPr>
        <w:noProof/>
      </w:rPr>
    </w:sdtEndPr>
    <w:sdtContent>
      <w:p w:rsidR="009A7A28" w:rsidRDefault="009A7A28">
        <w:pPr>
          <w:pStyle w:val="Footer"/>
          <w:jc w:val="center"/>
        </w:pPr>
        <w:r>
          <w:fldChar w:fldCharType="begin"/>
        </w:r>
        <w:r>
          <w:instrText xml:space="preserve"> PAGE   \* MERGEFORMAT </w:instrText>
        </w:r>
        <w:r>
          <w:fldChar w:fldCharType="separate"/>
        </w:r>
        <w:r w:rsidR="003E6DC0">
          <w:rPr>
            <w:noProof/>
          </w:rPr>
          <w:t>1</w:t>
        </w:r>
        <w:r>
          <w:rPr>
            <w:noProof/>
          </w:rPr>
          <w:fldChar w:fldCharType="end"/>
        </w:r>
      </w:p>
    </w:sdtContent>
  </w:sdt>
  <w:p w:rsidR="009A7A28" w:rsidRDefault="009A7A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A17B4A" w:rsidP="00A17B4A">
    <w:pPr>
      <w:pStyle w:val="Header"/>
      <w:tabs>
        <w:tab w:val="clear" w:pos="9360"/>
      </w:tabs>
      <w:ind w:left="-1080" w:right="-1080"/>
    </w:pP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A28" w:rsidRDefault="009A7A28" w:rsidP="009A7A28">
    <w:pPr>
      <w:pStyle w:val="Header"/>
      <w:tabs>
        <w:tab w:val="clear" w:pos="9360"/>
      </w:tabs>
      <w:ind w:left="-1080" w:right="-1080"/>
    </w:pPr>
    <w:r>
      <w:rPr>
        <w:noProof/>
      </w:rPr>
      <w:drawing>
        <wp:inline distT="0" distB="0" distL="0" distR="0" wp14:anchorId="3E7916F5" wp14:editId="467291FD">
          <wp:extent cx="7272068" cy="682943"/>
          <wp:effectExtent l="0" t="0" r="5080" b="3175"/>
          <wp:docPr id="2" name="Picture 2"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659180" cy="719298"/>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E39C8"/>
    <w:multiLevelType w:val="hybridMultilevel"/>
    <w:tmpl w:val="9A923E04"/>
    <w:lvl w:ilvl="0" w:tplc="ADECE6B4">
      <w:start w:val="1"/>
      <w:numFmt w:val="decimal"/>
      <w:pStyle w:val="vi-numberedlistlastlin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B0BF8"/>
    <w:multiLevelType w:val="hybridMultilevel"/>
    <w:tmpl w:val="A9769AAE"/>
    <w:lvl w:ilvl="0" w:tplc="22D6BCAA">
      <w:start w:val="1"/>
      <w:numFmt w:val="bullet"/>
      <w:pStyle w:val="vi-bullets"/>
      <w:lvlText w:val=""/>
      <w:lvlJc w:val="left"/>
      <w:pPr>
        <w:ind w:left="720" w:hanging="360"/>
      </w:pPr>
      <w:rPr>
        <w:rFonts w:ascii="Symbol" w:hAnsi="Symbol" w:hint="default"/>
      </w:rPr>
    </w:lvl>
    <w:lvl w:ilvl="1" w:tplc="7DD6DF8A">
      <w:start w:val="1"/>
      <w:numFmt w:val="bullet"/>
      <w:pStyle w:val="vi-bulletssecondindent"/>
      <w:lvlText w:val="o"/>
      <w:lvlJc w:val="left"/>
      <w:pPr>
        <w:ind w:left="1440" w:hanging="360"/>
      </w:pPr>
      <w:rPr>
        <w:rFonts w:ascii="Courier New" w:hAnsi="Courier New" w:cs="Courier New" w:hint="default"/>
      </w:rPr>
    </w:lvl>
    <w:lvl w:ilvl="2" w:tplc="343C5BDA">
      <w:start w:val="1"/>
      <w:numFmt w:val="bullet"/>
      <w:pStyle w:val="vi-bulletsthirdin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110C9D"/>
    <w:rsid w:val="00310F78"/>
    <w:rsid w:val="0036480F"/>
    <w:rsid w:val="003A137D"/>
    <w:rsid w:val="003E6DC0"/>
    <w:rsid w:val="00413B1A"/>
    <w:rsid w:val="004256D4"/>
    <w:rsid w:val="004570D9"/>
    <w:rsid w:val="0063162F"/>
    <w:rsid w:val="00667411"/>
    <w:rsid w:val="0080765F"/>
    <w:rsid w:val="00866F42"/>
    <w:rsid w:val="008A1BE7"/>
    <w:rsid w:val="008C1AE2"/>
    <w:rsid w:val="009908B1"/>
    <w:rsid w:val="009A7A28"/>
    <w:rsid w:val="009E3F26"/>
    <w:rsid w:val="00A17B4A"/>
    <w:rsid w:val="00B078E6"/>
    <w:rsid w:val="00B36A7A"/>
    <w:rsid w:val="00B93307"/>
    <w:rsid w:val="00BA3543"/>
    <w:rsid w:val="00BB2460"/>
    <w:rsid w:val="00C53DD0"/>
    <w:rsid w:val="00CF68DD"/>
    <w:rsid w:val="00D052EF"/>
    <w:rsid w:val="00D83272"/>
    <w:rsid w:val="00FB1186"/>
    <w:rsid w:val="00FC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9C53A-0236-4964-BA63-231DD3B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A7A"/>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numberedlistlastline">
    <w:name w:val="vi-numbered list last line"/>
    <w:basedOn w:val="Normal"/>
    <w:qFormat/>
    <w:rsid w:val="00D83272"/>
    <w:pPr>
      <w:keepNext/>
      <w:keepLines/>
      <w:numPr>
        <w:numId w:val="3"/>
      </w:numPr>
      <w:outlineLvl w:val="0"/>
    </w:pPr>
    <w:rPr>
      <w:rFonts w:eastAsiaTheme="majorEastAsia" w:cstheme="majorBidi"/>
      <w:bCs/>
      <w:szCs w:val="24"/>
    </w:rPr>
  </w:style>
  <w:style w:type="paragraph" w:customStyle="1" w:styleId="vinumberedlist">
    <w:name w:val="vi numbered list"/>
    <w:basedOn w:val="vi-numberedlistlastline"/>
    <w:qFormat/>
    <w:rsid w:val="00D83272"/>
    <w:pPr>
      <w:spacing w:after="120"/>
    </w:pPr>
  </w:style>
  <w:style w:type="paragraph" w:customStyle="1" w:styleId="vi-bodytextaftertable">
    <w:name w:val="vi-body text after table"/>
    <w:basedOn w:val="Normal"/>
    <w:qFormat/>
    <w:rsid w:val="00D83272"/>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D83272"/>
    <w:pPr>
      <w:keepNext/>
      <w:keepLines/>
      <w:outlineLvl w:val="0"/>
    </w:pPr>
    <w:rPr>
      <w:rFonts w:eastAsiaTheme="majorEastAsia" w:cstheme="majorBidi"/>
      <w:b/>
      <w:bCs/>
      <w:szCs w:val="24"/>
    </w:rPr>
  </w:style>
  <w:style w:type="paragraph" w:customStyle="1" w:styleId="vi-bullets">
    <w:name w:val="vi-bullets"/>
    <w:basedOn w:val="Normal"/>
    <w:qFormat/>
    <w:rsid w:val="00D83272"/>
    <w:pPr>
      <w:keepNext/>
      <w:keepLines/>
      <w:numPr>
        <w:numId w:val="9"/>
      </w:numPr>
      <w:spacing w:after="120"/>
      <w:outlineLvl w:val="0"/>
    </w:pPr>
    <w:rPr>
      <w:rFonts w:eastAsiaTheme="majorEastAsia" w:cstheme="majorBidi"/>
      <w:bCs/>
      <w:szCs w:val="24"/>
    </w:rPr>
  </w:style>
  <w:style w:type="paragraph" w:customStyle="1" w:styleId="vi-bulletsaftertable">
    <w:name w:val="vi-bullets after table"/>
    <w:basedOn w:val="vi-bullets"/>
    <w:qFormat/>
    <w:rsid w:val="00D83272"/>
    <w:pPr>
      <w:keepNext w:val="0"/>
      <w:keepLines w:val="0"/>
      <w:numPr>
        <w:numId w:val="0"/>
      </w:numPr>
      <w:spacing w:before="240"/>
    </w:pPr>
  </w:style>
  <w:style w:type="paragraph" w:customStyle="1" w:styleId="vi-bulletslastline">
    <w:name w:val="vi-bullets last line"/>
    <w:basedOn w:val="vi-bullets"/>
    <w:qFormat/>
    <w:rsid w:val="00D83272"/>
    <w:pPr>
      <w:spacing w:after="240"/>
    </w:pPr>
  </w:style>
  <w:style w:type="paragraph" w:customStyle="1" w:styleId="vi-bulletssecondindent">
    <w:name w:val="vi-bullets second indent"/>
    <w:basedOn w:val="vi-bullets"/>
    <w:rsid w:val="00D83272"/>
    <w:pPr>
      <w:numPr>
        <w:ilvl w:val="1"/>
      </w:numPr>
    </w:pPr>
  </w:style>
  <w:style w:type="paragraph" w:customStyle="1" w:styleId="vi-bulletssecondindentlastline">
    <w:name w:val="vi-bullets second indent last line"/>
    <w:basedOn w:val="vi-bulletssecondindent"/>
    <w:qFormat/>
    <w:rsid w:val="00D83272"/>
    <w:pPr>
      <w:spacing w:after="240"/>
      <w:ind w:left="1080"/>
    </w:pPr>
  </w:style>
  <w:style w:type="paragraph" w:customStyle="1" w:styleId="vi-bulletsthirdindent">
    <w:name w:val="vi-bullets third indent"/>
    <w:basedOn w:val="vi-bulletssecondindent"/>
    <w:qFormat/>
    <w:rsid w:val="00D83272"/>
    <w:pPr>
      <w:numPr>
        <w:ilvl w:val="2"/>
      </w:numPr>
    </w:pPr>
  </w:style>
  <w:style w:type="paragraph" w:customStyle="1" w:styleId="vi-bulletsthirdindentlastline">
    <w:name w:val="vi-bullets third indent last line"/>
    <w:basedOn w:val="vi-bulletsthirdindent"/>
    <w:qFormat/>
    <w:rsid w:val="00D83272"/>
    <w:pPr>
      <w:spacing w:after="240"/>
      <w:ind w:left="1440"/>
    </w:pPr>
  </w:style>
  <w:style w:type="paragraph" w:customStyle="1" w:styleId="vi-caption">
    <w:name w:val="vi-caption"/>
    <w:basedOn w:val="Normal"/>
    <w:qFormat/>
    <w:rsid w:val="00D83272"/>
    <w:rPr>
      <w:rFonts w:ascii="Arial" w:eastAsia="Times New Roman" w:hAnsi="Arial" w:cs="Arial"/>
      <w:noProof/>
      <w:sz w:val="20"/>
      <w:szCs w:val="20"/>
    </w:rPr>
  </w:style>
  <w:style w:type="paragraph" w:customStyle="1" w:styleId="vi-contact">
    <w:name w:val="vi-contact"/>
    <w:basedOn w:val="Normal"/>
    <w:qFormat/>
    <w:rsid w:val="00D83272"/>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D83272"/>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D83272"/>
    <w:rPr>
      <w:sz w:val="30"/>
      <w:szCs w:val="24"/>
    </w:rPr>
  </w:style>
  <w:style w:type="paragraph" w:customStyle="1" w:styleId="vi-heading3">
    <w:name w:val="vi-heading 3"/>
    <w:basedOn w:val="vi-heading1"/>
    <w:qFormat/>
    <w:rsid w:val="00D83272"/>
    <w:pPr>
      <w:spacing w:after="0"/>
    </w:pPr>
    <w:rPr>
      <w:sz w:val="24"/>
      <w:szCs w:val="22"/>
    </w:rPr>
  </w:style>
  <w:style w:type="paragraph" w:customStyle="1" w:styleId="vi-heading4">
    <w:name w:val="vi-heading 4"/>
    <w:basedOn w:val="vi-heading3"/>
    <w:qFormat/>
    <w:rsid w:val="00D83272"/>
    <w:rPr>
      <w:i/>
      <w:sz w:val="22"/>
    </w:rPr>
  </w:style>
  <w:style w:type="paragraph" w:customStyle="1" w:styleId="vi-tableheading">
    <w:name w:val="vi-table heading"/>
    <w:basedOn w:val="Normal"/>
    <w:qFormat/>
    <w:rsid w:val="00D83272"/>
    <w:pPr>
      <w:spacing w:before="40" w:after="40"/>
      <w:jc w:val="center"/>
    </w:pPr>
    <w:rPr>
      <w:rFonts w:ascii="Arial" w:eastAsia="Arial" w:hAnsi="Arial" w:cs="Arial"/>
      <w:b/>
      <w:sz w:val="20"/>
    </w:rPr>
  </w:style>
  <w:style w:type="paragraph" w:customStyle="1" w:styleId="vi-tableheadingleft">
    <w:name w:val="vi-table heading left"/>
    <w:basedOn w:val="vi-tableheading"/>
    <w:qFormat/>
    <w:rsid w:val="00D83272"/>
    <w:pPr>
      <w:jc w:val="left"/>
    </w:pPr>
  </w:style>
  <w:style w:type="paragraph" w:customStyle="1" w:styleId="vi-tabletextcenter">
    <w:name w:val="vi-table text center"/>
    <w:basedOn w:val="Normal"/>
    <w:qFormat/>
    <w:rsid w:val="00D83272"/>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D83272"/>
    <w:pPr>
      <w:jc w:val="left"/>
    </w:pPr>
  </w:style>
  <w:style w:type="paragraph" w:customStyle="1" w:styleId="vi-tabletitle">
    <w:name w:val="vi-table title"/>
    <w:basedOn w:val="vi-bullets"/>
    <w:qFormat/>
    <w:rsid w:val="00D83272"/>
    <w:pPr>
      <w:numPr>
        <w:numId w:val="0"/>
      </w:numPr>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Tracy Research Tech Report Abstract Vol. 40</vt:lpstr>
    </vt:vector>
  </TitlesOfParts>
  <Company>Reclamation</Company>
  <LinksUpToDate>false</LinksUpToDate>
  <CharactersWithSpaces>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39</dc:title>
  <dc:subject>Tracy Research Tech Report Abstract Vol. 39</dc:subject>
  <dc:creator>JCDealy</dc:creator>
  <cp:lastModifiedBy>Savignano, Diana L</cp:lastModifiedBy>
  <cp:revision>8</cp:revision>
  <cp:lastPrinted>2016-03-02T22:21:00Z</cp:lastPrinted>
  <dcterms:created xsi:type="dcterms:W3CDTF">2017-01-19T21:50:00Z</dcterms:created>
  <dcterms:modified xsi:type="dcterms:W3CDTF">2017-09-29T15:03:00Z</dcterms:modified>
</cp:coreProperties>
</file>